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79" w:rsidRDefault="008F732C">
      <w:pPr>
        <w:pStyle w:val="a3"/>
        <w:spacing w:before="67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</w:p>
    <w:p w:rsidR="006E5A79" w:rsidRDefault="008F732C">
      <w:pPr>
        <w:pStyle w:val="a3"/>
        <w:spacing w:before="51" w:line="276" w:lineRule="auto"/>
      </w:pP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25.11.2022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1028</w:t>
      </w:r>
      <w:r>
        <w:rPr>
          <w:spacing w:val="-7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образования"</w:t>
      </w:r>
    </w:p>
    <w:p w:rsidR="006E5A79" w:rsidRDefault="008F732C">
      <w:pPr>
        <w:pStyle w:val="a3"/>
        <w:spacing w:line="278" w:lineRule="auto"/>
        <w:ind w:right="1168"/>
      </w:pPr>
      <w:r>
        <w:t>дошкольные образовательные учреждения начнут работать по новой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– ФОП</w:t>
      </w:r>
      <w:r>
        <w:rPr>
          <w:spacing w:val="-2"/>
        </w:rPr>
        <w:t xml:space="preserve"> </w:t>
      </w:r>
      <w:r>
        <w:t>ДО.</w:t>
      </w:r>
    </w:p>
    <w:p w:rsidR="006E5A79" w:rsidRDefault="008F732C">
      <w:pPr>
        <w:pStyle w:val="a3"/>
        <w:spacing w:before="192" w:line="278" w:lineRule="auto"/>
      </w:pPr>
      <w:r>
        <w:t>Федеральная программа вводит базовый уровень требований к объему,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 садах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позволяет</w:t>
      </w:r>
    </w:p>
    <w:p w:rsidR="006E5A79" w:rsidRDefault="008F732C">
      <w:pPr>
        <w:pStyle w:val="a3"/>
        <w:spacing w:line="276" w:lineRule="auto"/>
        <w:ind w:right="617"/>
      </w:pPr>
      <w:r>
        <w:t>реализовать несколько основополагающих функций дошкольного уровня</w:t>
      </w:r>
      <w:r>
        <w:rPr>
          <w:spacing w:val="-67"/>
        </w:rPr>
        <w:t xml:space="preserve"> </w:t>
      </w:r>
      <w:r>
        <w:t>образования:</w:t>
      </w:r>
    </w:p>
    <w:p w:rsidR="006E5A79" w:rsidRDefault="008F732C">
      <w:pPr>
        <w:pStyle w:val="a3"/>
        <w:spacing w:before="195"/>
      </w:pPr>
      <w:r>
        <w:t>-обучение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</w:p>
    <w:p w:rsidR="006E5A79" w:rsidRDefault="008F732C">
      <w:pPr>
        <w:pStyle w:val="a3"/>
        <w:spacing w:before="48" w:line="276" w:lineRule="auto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</w:p>
    <w:p w:rsidR="006E5A79" w:rsidRDefault="008F732C">
      <w:pPr>
        <w:pStyle w:val="a3"/>
        <w:spacing w:before="1"/>
      </w:pPr>
      <w:r>
        <w:t>средствами";</w:t>
      </w:r>
    </w:p>
    <w:p w:rsidR="006E5A79" w:rsidRDefault="008F732C">
      <w:pPr>
        <w:pStyle w:val="a3"/>
        <w:spacing w:before="247" w:line="276" w:lineRule="auto"/>
        <w:ind w:right="375"/>
      </w:pPr>
      <w:r>
        <w:t>-создание единого ядра содержания дошкольного образования (далее – ДО),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духовно-</w:t>
      </w:r>
    </w:p>
    <w:p w:rsidR="006E5A79" w:rsidRDefault="008F732C">
      <w:pPr>
        <w:pStyle w:val="a3"/>
        <w:spacing w:before="1" w:line="276" w:lineRule="auto"/>
        <w:ind w:right="153"/>
      </w:pPr>
      <w:r>
        <w:t>нравственным и социокультурным ценностям российского народа,</w:t>
      </w:r>
      <w:r>
        <w:rPr>
          <w:spacing w:val="1"/>
        </w:rPr>
        <w:t xml:space="preserve"> </w:t>
      </w:r>
      <w:r>
        <w:t>воспитание подрастающего поколения как знающего и уважающего историю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 малой</w:t>
      </w:r>
      <w:r>
        <w:rPr>
          <w:spacing w:val="-1"/>
        </w:rPr>
        <w:t xml:space="preserve"> </w:t>
      </w:r>
      <w:r>
        <w:t>Родины;</w:t>
      </w:r>
    </w:p>
    <w:p w:rsidR="006E5A79" w:rsidRDefault="008F732C">
      <w:pPr>
        <w:pStyle w:val="a3"/>
        <w:spacing w:before="200" w:line="276" w:lineRule="auto"/>
        <w:ind w:right="104"/>
      </w:pPr>
      <w:r>
        <w:t>-создание единого федерального образовательного пространства воспитания и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</w:p>
    <w:p w:rsidR="006E5A79" w:rsidRDefault="008F732C">
      <w:pPr>
        <w:pStyle w:val="a3"/>
        <w:spacing w:line="276" w:lineRule="auto"/>
        <w:ind w:right="712"/>
      </w:pPr>
      <w:r>
        <w:t>организацию, обеспечивающего ребенку и его родителям (законным</w:t>
      </w:r>
      <w:r>
        <w:rPr>
          <w:spacing w:val="1"/>
        </w:rPr>
        <w:t xml:space="preserve"> </w:t>
      </w:r>
      <w:r>
        <w:t>представителям), равные, качественные условия ДО, вне зависимости от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проживания.</w:t>
      </w:r>
    </w:p>
    <w:p w:rsidR="006E5A79" w:rsidRDefault="008F732C">
      <w:pPr>
        <w:pStyle w:val="a3"/>
        <w:spacing w:before="201"/>
      </w:pPr>
      <w:r>
        <w:t>Федеральная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</w:p>
    <w:p w:rsidR="006E5A79" w:rsidRDefault="008F732C">
      <w:pPr>
        <w:pStyle w:val="a3"/>
        <w:spacing w:before="48" w:line="276" w:lineRule="auto"/>
        <w:ind w:right="513"/>
      </w:pPr>
      <w:r>
        <w:t>единый процесс на основе традиций и современных практик 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подкрепленных внушительным</w:t>
      </w:r>
      <w:r>
        <w:rPr>
          <w:spacing w:val="-4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культурных</w:t>
      </w:r>
    </w:p>
    <w:p w:rsidR="006E5A79" w:rsidRDefault="008F732C">
      <w:pPr>
        <w:pStyle w:val="a3"/>
        <w:spacing w:line="321" w:lineRule="exact"/>
      </w:pPr>
      <w:r>
        <w:t>ценностей.</w:t>
      </w:r>
    </w:p>
    <w:p w:rsidR="006E5A79" w:rsidRDefault="008F732C">
      <w:pPr>
        <w:pStyle w:val="a3"/>
        <w:spacing w:before="249" w:line="276" w:lineRule="auto"/>
        <w:ind w:right="709"/>
      </w:pPr>
      <w:r>
        <w:t>Педагогический коллектив МБДОУ «</w:t>
      </w:r>
      <w:r w:rsidR="00342FEF">
        <w:t>Усовский</w:t>
      </w:r>
      <w:bookmarkStart w:id="0" w:name="_GoBack"/>
      <w:bookmarkEnd w:id="0"/>
      <w:r>
        <w:t xml:space="preserve"> детский сад» на</w:t>
      </w:r>
      <w:r>
        <w:rPr>
          <w:spacing w:val="-67"/>
        </w:rPr>
        <w:t xml:space="preserve"> </w:t>
      </w:r>
      <w:r>
        <w:t>педагогическом совете ознакомился с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</w:p>
    <w:p w:rsidR="006E5A79" w:rsidRDefault="008F732C">
      <w:pPr>
        <w:pStyle w:val="a3"/>
        <w:spacing w:before="1" w:line="276" w:lineRule="auto"/>
        <w:ind w:right="617"/>
      </w:pPr>
      <w:r>
        <w:t>необходимостью приведения в соответствие с ФОП ДО своей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4 ст.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Федерального закона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24.09.2022 №</w:t>
      </w:r>
      <w:r>
        <w:rPr>
          <w:spacing w:val="-4"/>
        </w:rPr>
        <w:t xml:space="preserve"> </w:t>
      </w:r>
      <w:r>
        <w:t>371-ФЗ).</w:t>
      </w:r>
    </w:p>
    <w:sectPr w:rsidR="006E5A79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A79"/>
    <w:rsid w:val="00342FEF"/>
    <w:rsid w:val="006E5A79"/>
    <w:rsid w:val="008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user</cp:lastModifiedBy>
  <cp:revision>2</cp:revision>
  <dcterms:created xsi:type="dcterms:W3CDTF">2024-03-27T05:09:00Z</dcterms:created>
  <dcterms:modified xsi:type="dcterms:W3CDTF">2024-03-27T05:09:00Z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